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E1371">
        <w:rPr>
          <w:rFonts w:asciiTheme="minorHAnsi" w:hAnsiTheme="minorHAnsi" w:cs="Arial"/>
          <w:b/>
          <w:lang w:val="en-ZA"/>
        </w:rPr>
        <w:t>26 April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26B7D" w:rsidRPr="00E62E97">
        <w:rPr>
          <w:rFonts w:asciiTheme="minorHAnsi" w:hAnsiTheme="minorHAnsi"/>
          <w:lang w:val="en-ZA"/>
        </w:rPr>
        <w:t xml:space="preserve">Capital </w:t>
      </w:r>
      <w:r w:rsidR="003E3C76">
        <w:rPr>
          <w:rFonts w:asciiTheme="minorHAnsi" w:hAnsiTheme="minorHAnsi"/>
          <w:lang w:val="en-ZA"/>
        </w:rPr>
        <w:t>Delisting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</w:t>
      </w:r>
      <w:r w:rsidR="00EA798F"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6E1371">
        <w:rPr>
          <w:rFonts w:asciiTheme="minorHAnsi" w:hAnsiTheme="minorHAnsi" w:cs="Arial"/>
          <w:b/>
          <w:i/>
          <w:lang w:val="en-ZA"/>
        </w:rPr>
        <w:t xml:space="preserve"> </w:t>
      </w:r>
      <w:r w:rsidRPr="00E62E97">
        <w:rPr>
          <w:rFonts w:asciiTheme="minorHAnsi" w:hAnsiTheme="minorHAnsi" w:cs="Arial"/>
          <w:b/>
          <w:i/>
          <w:lang w:val="en-ZA"/>
        </w:rPr>
        <w:t>–“</w:t>
      </w:r>
      <w:r w:rsidR="00EA798F">
        <w:rPr>
          <w:rFonts w:asciiTheme="minorHAnsi" w:hAnsiTheme="minorHAnsi" w:cs="Arial"/>
          <w:b/>
          <w:i/>
          <w:lang w:val="en-ZA"/>
        </w:rPr>
        <w:t>DV2</w:t>
      </w:r>
      <w:r w:rsidR="006E1371">
        <w:rPr>
          <w:rFonts w:asciiTheme="minorHAnsi" w:hAnsiTheme="minorHAnsi" w:cs="Arial"/>
          <w:b/>
          <w:i/>
          <w:lang w:val="en-ZA"/>
        </w:rPr>
        <w:t>021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 xml:space="preserve">In accordance with the Terms and Conditions of </w:t>
      </w:r>
      <w:r w:rsidR="00EA798F">
        <w:rPr>
          <w:rFonts w:asciiTheme="minorHAnsi" w:hAnsiTheme="minorHAnsi" w:cs="Arial"/>
          <w:b/>
          <w:lang w:val="en-ZA"/>
        </w:rPr>
        <w:t>DEVELOPMENT BANK OF SOUTHERN AFRICA</w:t>
      </w:r>
      <w:r w:rsidR="00EA798F" w:rsidRPr="00E62E97">
        <w:rPr>
          <w:rFonts w:asciiTheme="minorHAnsi" w:hAnsiTheme="minorHAnsi"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>notes, investors are herewith advised of the partial</w:t>
      </w:r>
      <w:r w:rsidRPr="00E62E97">
        <w:rPr>
          <w:rFonts w:asciiTheme="minorHAnsi" w:hAnsiTheme="minorHAnsi"/>
          <w:b/>
          <w:i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 xml:space="preserve">capital </w:t>
      </w:r>
      <w:r w:rsidR="003E3C76">
        <w:rPr>
          <w:rFonts w:asciiTheme="minorHAnsi" w:hAnsiTheme="minorHAnsi"/>
          <w:lang w:val="en-ZA"/>
        </w:rPr>
        <w:t>delisting</w:t>
      </w:r>
      <w:r w:rsidRPr="00E62E97">
        <w:rPr>
          <w:rFonts w:asciiTheme="minorHAnsi" w:hAnsiTheme="minorHAnsi"/>
          <w:lang w:val="en-ZA"/>
        </w:rPr>
        <w:t xml:space="preserve"> of the below notes effective </w:t>
      </w:r>
      <w:r w:rsidR="006E1371">
        <w:rPr>
          <w:rFonts w:asciiTheme="minorHAnsi" w:hAnsiTheme="minorHAnsi"/>
          <w:lang w:val="en-ZA"/>
        </w:rPr>
        <w:t>30 April 2019</w:t>
      </w:r>
      <w:r w:rsidRPr="00E62E97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6E1371" w:rsidRPr="00E62E97" w:rsidRDefault="006E1371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E62E97" w:rsidRDefault="00DE6F97" w:rsidP="003E3C7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3E3C76"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bookmarkStart w:id="0" w:name="_GoBack"/>
            <w:bookmarkEnd w:id="0"/>
            <w:r w:rsidR="003E3C76">
              <w:rPr>
                <w:rFonts w:asciiTheme="minorHAnsi" w:eastAsia="Times New Roman" w:hAnsiTheme="minorHAnsi"/>
                <w:b/>
                <w:lang w:val="en-ZA"/>
              </w:rPr>
              <w:t>elisting</w:t>
            </w:r>
            <w:r w:rsidR="004E0FB7"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Pr="00E62E97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3E3C76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EA798F" w:rsidP="006E137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DV2</w:t>
            </w:r>
            <w:r w:rsidR="006E1371">
              <w:rPr>
                <w:rFonts w:asciiTheme="minorHAnsi" w:hAnsiTheme="minorHAnsi" w:cs="Arial"/>
                <w:b/>
                <w:i/>
                <w:lang w:val="en-ZA"/>
              </w:rPr>
              <w:t>021</w:t>
            </w:r>
            <w:r w:rsidR="004E0FB7" w:rsidRPr="00E62E97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6E1371">
              <w:rPr>
                <w:rFonts w:asciiTheme="minorHAnsi" w:hAnsiTheme="minorHAnsi" w:cs="Arial"/>
                <w:b/>
                <w:i/>
                <w:lang w:val="en-ZA"/>
              </w:rPr>
              <w:t>ZAG000116906</w:t>
            </w:r>
          </w:p>
        </w:tc>
        <w:tc>
          <w:tcPr>
            <w:tcW w:w="2925" w:type="dxa"/>
          </w:tcPr>
          <w:p w:rsidR="00DE6F97" w:rsidRPr="00E62E97" w:rsidRDefault="00DE6F97" w:rsidP="006E137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E0FB7" w:rsidRPr="00E62E97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6E1371">
              <w:rPr>
                <w:rFonts w:asciiTheme="minorHAnsi" w:eastAsia="Times New Roman" w:hAnsiTheme="minorHAnsi"/>
                <w:lang w:val="en-ZA"/>
              </w:rPr>
              <w:t>300,000.00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4E0FB7" w:rsidP="006E137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 w:rsidRPr="00E62E97">
              <w:rPr>
                <w:rFonts w:asciiTheme="minorHAnsi" w:eastAsia="Times New Roman" w:hAnsiTheme="minorHAnsi"/>
                <w:lang w:val="en-ZA"/>
              </w:rPr>
              <w:t>R</w:t>
            </w: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E1371">
              <w:rPr>
                <w:rFonts w:asciiTheme="minorHAnsi" w:eastAsia="Times New Roman" w:hAnsiTheme="minorHAnsi"/>
                <w:lang w:val="en-ZA"/>
              </w:rPr>
              <w:t>1,096,700,000.00</w:t>
            </w:r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6E1371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="004E0FB7">
        <w:rPr>
          <w:rFonts w:asciiTheme="minorHAnsi" w:hAnsiTheme="minorHAnsi" w:cs="Arial"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 xml:space="preserve">                                 </w:t>
      </w:r>
      <w:r w:rsidR="00EA798F">
        <w:rPr>
          <w:rFonts w:asciiTheme="minorHAnsi" w:hAnsiTheme="minorHAnsi" w:cs="Arial"/>
          <w:lang w:val="en-ZA"/>
        </w:rPr>
        <w:t>Nedbank</w:t>
      </w:r>
      <w:r w:rsidR="004E0FB7">
        <w:rPr>
          <w:rFonts w:asciiTheme="minorHAnsi" w:hAnsiTheme="minorHAnsi" w:cs="Arial"/>
          <w:lang w:val="en-ZA"/>
        </w:rPr>
        <w:t xml:space="preserve">                                         </w:t>
      </w:r>
      <w:r w:rsidR="00EA798F">
        <w:rPr>
          <w:rFonts w:asciiTheme="minorHAnsi" w:hAnsiTheme="minorHAnsi" w:cs="Arial"/>
          <w:lang w:val="en-ZA"/>
        </w:rPr>
        <w:t xml:space="preserve">                          </w:t>
      </w:r>
      <w:r>
        <w:rPr>
          <w:rFonts w:asciiTheme="minorHAnsi" w:hAnsiTheme="minorHAnsi" w:cs="Arial"/>
          <w:lang w:val="en-ZA"/>
        </w:rPr>
        <w:t xml:space="preserve">      </w:t>
      </w:r>
      <w:r w:rsidR="004E0FB7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> 294 3561</w:t>
      </w:r>
      <w:r w:rsidR="004E0FB7">
        <w:rPr>
          <w:rFonts w:asciiTheme="minorHAnsi" w:hAnsiTheme="minorHAnsi" w:cs="Arial"/>
          <w:lang w:val="en-ZA"/>
        </w:rPr>
        <w:t xml:space="preserve">  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E3C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E3C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3C76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1371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A798F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13320915-7E8C-49D0-9690-BB970737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70B1B8B-250F-4E01-BDC2-1C1CA85EE82D}"/>
</file>

<file path=customXml/itemProps2.xml><?xml version="1.0" encoding="utf-8"?>
<ds:datastoreItem xmlns:ds="http://schemas.openxmlformats.org/officeDocument/2006/customXml" ds:itemID="{9C3B1F7D-55E0-4D9E-9C29-70DA2E2B8DE1}"/>
</file>

<file path=customXml/itemProps3.xml><?xml version="1.0" encoding="utf-8"?>
<ds:datastoreItem xmlns:ds="http://schemas.openxmlformats.org/officeDocument/2006/customXml" ds:itemID="{DBB4F024-6454-4C61-90C6-8738F6EE6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25</cp:revision>
  <cp:lastPrinted>2012-01-03T09:35:00Z</cp:lastPrinted>
  <dcterms:created xsi:type="dcterms:W3CDTF">2012-03-13T14:59:00Z</dcterms:created>
  <dcterms:modified xsi:type="dcterms:W3CDTF">2019-04-26T12:11:00Z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